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8E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D3">
        <w:rPr>
          <w:rFonts w:ascii="Times New Roman" w:hAnsi="Times New Roman" w:cs="Times New Roman"/>
          <w:b/>
          <w:sz w:val="28"/>
          <w:szCs w:val="28"/>
        </w:rPr>
        <w:t>Harmonogram zapisów na dyżury wakacyjne w przedszkolach w 2020 roku</w:t>
      </w:r>
    </w:p>
    <w:p w:rsidR="005F2AD3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6A5A17" w:rsidTr="005A4A9D">
        <w:tc>
          <w:tcPr>
            <w:tcW w:w="2547" w:type="dxa"/>
            <w:gridSpan w:val="2"/>
          </w:tcPr>
          <w:p w:rsidR="006A5A17" w:rsidRPr="005F2AD3" w:rsidRDefault="006A5A17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  <w:vMerge w:val="restart"/>
          </w:tcPr>
          <w:p w:rsidR="006A5A17" w:rsidRPr="005F2AD3" w:rsidRDefault="006A5A17" w:rsidP="006A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Etap zapisów/czynność rodzica/opiekuna prawnego</w:t>
            </w:r>
          </w:p>
        </w:tc>
      </w:tr>
      <w:tr w:rsidR="006A5A17" w:rsidTr="006A5A17">
        <w:tc>
          <w:tcPr>
            <w:tcW w:w="1129" w:type="dxa"/>
          </w:tcPr>
          <w:p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18" w:type="dxa"/>
          </w:tcPr>
          <w:p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515" w:type="dxa"/>
            <w:vMerge/>
          </w:tcPr>
          <w:p w:rsidR="006A5A17" w:rsidRDefault="006A5A17" w:rsidP="005F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AD3" w:rsidTr="00B522DB">
        <w:tc>
          <w:tcPr>
            <w:tcW w:w="2547" w:type="dxa"/>
            <w:gridSpan w:val="2"/>
          </w:tcPr>
          <w:p w:rsidR="005F2AD3" w:rsidRPr="005F2AD3" w:rsidRDefault="005F2AD3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3 lutego</w:t>
            </w:r>
          </w:p>
        </w:tc>
        <w:tc>
          <w:tcPr>
            <w:tcW w:w="6515" w:type="dxa"/>
          </w:tcPr>
          <w:p w:rsidR="005F2AD3" w:rsidRPr="005F2AD3" w:rsidRDefault="005F2AD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otrzymują harmonogram zapisów na dyżury wakacyjne w przedszkolach wraz z obowiązującym regulaminem dyżurów</w:t>
            </w:r>
          </w:p>
        </w:tc>
      </w:tr>
      <w:tr w:rsidR="005F2AD3" w:rsidRPr="005F2AD3" w:rsidTr="006A5A17">
        <w:tc>
          <w:tcPr>
            <w:tcW w:w="1129" w:type="dxa"/>
          </w:tcPr>
          <w:p w:rsidR="005F2AD3" w:rsidRPr="005F2AD3" w:rsidRDefault="00FA2684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lutego</w:t>
            </w:r>
          </w:p>
        </w:tc>
        <w:tc>
          <w:tcPr>
            <w:tcW w:w="1418" w:type="dxa"/>
          </w:tcPr>
          <w:p w:rsidR="005F2AD3" w:rsidRPr="005F2AD3" w:rsidRDefault="00FA2684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lutego</w:t>
            </w:r>
          </w:p>
        </w:tc>
        <w:tc>
          <w:tcPr>
            <w:tcW w:w="6515" w:type="dxa"/>
          </w:tcPr>
          <w:p w:rsidR="005F2AD3" w:rsidRPr="0078466E" w:rsidRDefault="008167F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wniosków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 zgłoszeniowych z macierzystego przedszkola i składanie w sekretariacie w przedszkolu</w:t>
            </w:r>
          </w:p>
        </w:tc>
      </w:tr>
      <w:tr w:rsidR="0078466E" w:rsidRPr="0078466E" w:rsidTr="00347B4E">
        <w:tc>
          <w:tcPr>
            <w:tcW w:w="2547" w:type="dxa"/>
            <w:gridSpan w:val="2"/>
          </w:tcPr>
          <w:p w:rsidR="0078466E" w:rsidRPr="0078466E" w:rsidRDefault="0078466E" w:rsidP="0078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>2 marca</w:t>
            </w:r>
          </w:p>
        </w:tc>
        <w:tc>
          <w:tcPr>
            <w:tcW w:w="6515" w:type="dxa"/>
          </w:tcPr>
          <w:p w:rsidR="0078466E" w:rsidRPr="0078466E" w:rsidRDefault="0078466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Przekazanie informacji rodzicom o zakwalifikowaniu dziecka na dyżur wakacyjny do danej placówki</w:t>
            </w:r>
          </w:p>
        </w:tc>
      </w:tr>
      <w:tr w:rsidR="005F2AD3" w:rsidTr="006A5A17">
        <w:tc>
          <w:tcPr>
            <w:tcW w:w="1129" w:type="dxa"/>
          </w:tcPr>
          <w:p w:rsidR="005F2AD3" w:rsidRPr="0078466E" w:rsidRDefault="0078466E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>5 marca</w:t>
            </w:r>
          </w:p>
        </w:tc>
        <w:tc>
          <w:tcPr>
            <w:tcW w:w="1418" w:type="dxa"/>
          </w:tcPr>
          <w:p w:rsidR="005F2AD3" w:rsidRPr="0078466E" w:rsidRDefault="0078466E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>13 marca</w:t>
            </w:r>
          </w:p>
        </w:tc>
        <w:tc>
          <w:tcPr>
            <w:tcW w:w="6515" w:type="dxa"/>
          </w:tcPr>
          <w:p w:rsidR="005F2AD3" w:rsidRPr="0078466E" w:rsidRDefault="0078466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Płatność za dyżur wakacyjny w sekretariacie przedszkola, w którym dziecko zostało zakwalifikowane</w:t>
            </w:r>
          </w:p>
        </w:tc>
      </w:tr>
      <w:tr w:rsidR="002C01F3" w:rsidTr="00237FEA">
        <w:tc>
          <w:tcPr>
            <w:tcW w:w="2547" w:type="dxa"/>
            <w:gridSpan w:val="2"/>
          </w:tcPr>
          <w:p w:rsidR="002C01F3" w:rsidRPr="002C01F3" w:rsidRDefault="002C01F3" w:rsidP="004B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F3">
              <w:rPr>
                <w:rFonts w:ascii="Times New Roman" w:hAnsi="Times New Roman" w:cs="Times New Roman"/>
                <w:b/>
                <w:sz w:val="24"/>
                <w:szCs w:val="24"/>
              </w:rPr>
              <w:t>po 20 wr</w:t>
            </w:r>
            <w:bookmarkStart w:id="0" w:name="_GoBack"/>
            <w:bookmarkEnd w:id="0"/>
            <w:r w:rsidRPr="002C01F3">
              <w:rPr>
                <w:rFonts w:ascii="Times New Roman" w:hAnsi="Times New Roman" w:cs="Times New Roman"/>
                <w:b/>
                <w:sz w:val="24"/>
                <w:szCs w:val="24"/>
              </w:rPr>
              <w:t>ześnia</w:t>
            </w:r>
          </w:p>
        </w:tc>
        <w:tc>
          <w:tcPr>
            <w:tcW w:w="6515" w:type="dxa"/>
          </w:tcPr>
          <w:p w:rsidR="002C01F3" w:rsidRPr="0078466E" w:rsidRDefault="002C01F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Zwrot za pobyt i żywienie związany z nieobecnością dziecka w przedszkolu</w:t>
            </w:r>
          </w:p>
        </w:tc>
      </w:tr>
    </w:tbl>
    <w:p w:rsidR="005F2AD3" w:rsidRPr="005F2AD3" w:rsidRDefault="005F2AD3" w:rsidP="005F2AD3">
      <w:pPr>
        <w:rPr>
          <w:rFonts w:ascii="Times New Roman" w:hAnsi="Times New Roman" w:cs="Times New Roman"/>
          <w:b/>
          <w:sz w:val="28"/>
          <w:szCs w:val="28"/>
        </w:rPr>
      </w:pPr>
    </w:p>
    <w:sectPr w:rsidR="005F2AD3" w:rsidRPr="005F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F"/>
    <w:rsid w:val="002C01F3"/>
    <w:rsid w:val="004B32A0"/>
    <w:rsid w:val="005F2AD3"/>
    <w:rsid w:val="006A5A17"/>
    <w:rsid w:val="007473FF"/>
    <w:rsid w:val="0078466E"/>
    <w:rsid w:val="007B229C"/>
    <w:rsid w:val="008167FE"/>
    <w:rsid w:val="00AB2470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A1EF-2A97-42E9-88B8-C0C09B4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Paulina Chacińska</cp:lastModifiedBy>
  <cp:revision>7</cp:revision>
  <dcterms:created xsi:type="dcterms:W3CDTF">2020-01-21T07:33:00Z</dcterms:created>
  <dcterms:modified xsi:type="dcterms:W3CDTF">2020-01-21T11:05:00Z</dcterms:modified>
</cp:coreProperties>
</file>